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D2025" w:themeColor="text2"/>
  <w:body>
    <w:p w14:paraId="65629286" w14:textId="1B86B06E" w:rsidR="00043431" w:rsidRDefault="00043431" w:rsidP="00D37230">
      <w:pPr>
        <w:rPr>
          <w:szCs w:val="24"/>
        </w:rPr>
      </w:pPr>
      <w:r>
        <w:rPr>
          <w:b/>
          <w:bCs/>
          <w:sz w:val="28"/>
          <w:szCs w:val="28"/>
        </w:rPr>
        <w:t>Strings</w:t>
      </w:r>
    </w:p>
    <w:p w14:paraId="474FBAAE" w14:textId="22E607B5" w:rsidR="00043431" w:rsidRDefault="00043431" w:rsidP="00043431">
      <w:r>
        <w:t xml:space="preserve">We define </w:t>
      </w:r>
      <w:r w:rsidRPr="00D63EFE">
        <w:rPr>
          <w:b/>
          <w:bCs/>
          <w:color w:val="66D9EE" w:themeColor="accent3"/>
        </w:rPr>
        <w:t>strings</w:t>
      </w:r>
      <w:r>
        <w:t xml:space="preserve"> under the </w:t>
      </w:r>
      <w:r w:rsidRPr="00D63EFE">
        <w:rPr>
          <w:b/>
          <w:bCs/>
          <w:color w:val="66D9EE" w:themeColor="accent3"/>
        </w:rPr>
        <w:t>data segment</w:t>
      </w:r>
      <w:r>
        <w:t>.</w:t>
      </w:r>
    </w:p>
    <w:p w14:paraId="1DBA9FDE" w14:textId="77777777" w:rsidR="00D63EFE" w:rsidRDefault="00D63EFE" w:rsidP="00D63EFE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</w:pPr>
    </w:p>
    <w:p w14:paraId="0A4573B4" w14:textId="5E15C353" w:rsidR="00D63EFE" w:rsidRDefault="00D63EFE" w:rsidP="00D63EFE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 w:rsidRPr="00D63EFE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>.DATA</w:t>
      </w:r>
      <w:r w:rsidRPr="00D63EFE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br/>
      </w:r>
      <w:r w:rsidRPr="00D63EFE">
        <w:rPr>
          <w:rFonts w:ascii="Victor Mono Medium" w:eastAsia="Times New Roman" w:hAnsi="Victor Mono Medium" w:cs="Courier New"/>
          <w:color w:val="E7E6E6" w:themeColor="background2"/>
          <w:sz w:val="21"/>
          <w:szCs w:val="21"/>
          <w:lang w:eastAsia="en-GB"/>
        </w:rPr>
        <w:t>someString</w:t>
      </w:r>
      <w:r w:rsidRPr="00D63EFE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 </w:t>
      </w:r>
      <w:r w:rsidRPr="00D63EFE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 xml:space="preserve">DB </w:t>
      </w:r>
      <w:r w:rsidRPr="00D63EFE">
        <w:rPr>
          <w:rFonts w:ascii="Victor Mono Medium" w:eastAsia="Times New Roman" w:hAnsi="Victor Mono Medium" w:cs="Courier New"/>
          <w:color w:val="2ACA7C" w:themeColor="accent6"/>
          <w:sz w:val="21"/>
          <w:szCs w:val="21"/>
          <w:lang w:eastAsia="en-GB"/>
        </w:rPr>
        <w:t>"This is a string."</w:t>
      </w:r>
      <w:r w:rsidRPr="00D63EFE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D63EFE">
        <w:rPr>
          <w:rFonts w:ascii="Victor Mono Medium" w:eastAsia="Times New Roman" w:hAnsi="Victor Mono Medium" w:cs="Courier New"/>
          <w:color w:val="AE81FF" w:themeColor="accent4"/>
          <w:sz w:val="21"/>
          <w:szCs w:val="21"/>
          <w:lang w:eastAsia="en-GB"/>
        </w:rPr>
        <w:t>0D</w:t>
      </w:r>
      <w:r w:rsidR="00EB2071">
        <w:rPr>
          <w:rFonts w:ascii="Victor Mono Medium" w:eastAsia="Times New Roman" w:hAnsi="Victor Mono Medium" w:cs="Courier New"/>
          <w:color w:val="AE81FF" w:themeColor="accent4"/>
          <w:sz w:val="21"/>
          <w:szCs w:val="21"/>
          <w:lang w:eastAsia="en-GB"/>
        </w:rPr>
        <w:t>H</w:t>
      </w:r>
      <w:r w:rsidRPr="00D63EFE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D63EFE">
        <w:rPr>
          <w:rFonts w:ascii="Victor Mono Medium" w:eastAsia="Times New Roman" w:hAnsi="Victor Mono Medium" w:cs="Courier New"/>
          <w:color w:val="AE81FF" w:themeColor="accent4"/>
          <w:sz w:val="21"/>
          <w:szCs w:val="21"/>
          <w:lang w:eastAsia="en-GB"/>
        </w:rPr>
        <w:t>0A</w:t>
      </w:r>
      <w:r w:rsidR="00EB2071">
        <w:rPr>
          <w:rFonts w:ascii="Victor Mono Medium" w:eastAsia="Times New Roman" w:hAnsi="Victor Mono Medium" w:cs="Courier New"/>
          <w:color w:val="AE81FF" w:themeColor="accent4"/>
          <w:sz w:val="21"/>
          <w:szCs w:val="21"/>
          <w:lang w:eastAsia="en-GB"/>
        </w:rPr>
        <w:t>H</w:t>
      </w:r>
      <w:r w:rsidRPr="00D63EFE">
        <w:rPr>
          <w:rFonts w:ascii="Victor Mono Medium" w:eastAsia="Times New Roman" w:hAnsi="Victor Mono Medium" w:cs="Courier New"/>
          <w:color w:val="F92772"/>
          <w:sz w:val="21"/>
          <w:szCs w:val="21"/>
          <w:lang w:eastAsia="en-GB"/>
        </w:rPr>
        <w:t xml:space="preserve">, </w:t>
      </w:r>
      <w:r w:rsidRPr="00D63EFE">
        <w:rPr>
          <w:rFonts w:ascii="Victor Mono Medium" w:eastAsia="Times New Roman" w:hAnsi="Victor Mono Medium" w:cs="Courier New"/>
          <w:color w:val="2ACA7C" w:themeColor="accent6"/>
          <w:sz w:val="21"/>
          <w:szCs w:val="21"/>
          <w:lang w:eastAsia="en-GB"/>
        </w:rPr>
        <w:t>'$'</w:t>
      </w:r>
    </w:p>
    <w:p w14:paraId="4470A1D4" w14:textId="0990060F" w:rsidR="00D63EFE" w:rsidRPr="00D63EFE" w:rsidRDefault="00D63EFE" w:rsidP="00D63EFE">
      <w:pP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right"/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</w:pPr>
      <w:r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ASSEMBLY</w:t>
      </w:r>
    </w:p>
    <w:p w14:paraId="11B75BAC" w14:textId="77777777" w:rsidR="00D63EFE" w:rsidRDefault="00D63EFE" w:rsidP="00D63EFE">
      <w:pPr>
        <w:spacing w:after="0"/>
      </w:pPr>
    </w:p>
    <w:p w14:paraId="188BBF4F" w14:textId="72649714" w:rsidR="00043431" w:rsidRDefault="00043431" w:rsidP="00043431">
      <w:r>
        <w:t xml:space="preserve">Notice that we have also included a </w:t>
      </w:r>
      <w:r w:rsidRPr="00D63EFE">
        <w:rPr>
          <w:b/>
          <w:bCs/>
          <w:color w:val="66D9EE" w:themeColor="accent3"/>
        </w:rPr>
        <w:t>line feed</w:t>
      </w:r>
      <w:r>
        <w:t xml:space="preserve"> and a </w:t>
      </w:r>
      <w:r w:rsidRPr="00D63EFE">
        <w:rPr>
          <w:b/>
          <w:bCs/>
          <w:color w:val="66D9EE" w:themeColor="accent3"/>
        </w:rPr>
        <w:t>character return</w:t>
      </w:r>
      <w:r>
        <w:t xml:space="preserve">, with the parts separated by </w:t>
      </w:r>
      <w:r w:rsidRPr="00D63EFE">
        <w:rPr>
          <w:b/>
          <w:bCs/>
          <w:color w:val="66D9EE" w:themeColor="accent3"/>
        </w:rPr>
        <w:t>commas</w:t>
      </w:r>
      <w:r>
        <w:t xml:space="preserve">. Also notice that we placed a </w:t>
      </w:r>
      <w:r w:rsidR="00D63EFE" w:rsidRPr="00D63EFE">
        <w:rPr>
          <w:rFonts w:ascii="Victor Mono Medium" w:eastAsia="Times New Roman" w:hAnsi="Victor Mono Medium" w:cs="Courier New"/>
          <w:color w:val="2ACA7C" w:themeColor="accent6"/>
          <w:sz w:val="21"/>
          <w:szCs w:val="21"/>
          <w:lang w:eastAsia="en-GB"/>
        </w:rPr>
        <w:t>$</w:t>
      </w:r>
      <w:r>
        <w:t xml:space="preserve"> </w:t>
      </w:r>
      <w:r w:rsidR="00D63EFE">
        <w:t>character</w:t>
      </w:r>
      <w:r>
        <w:t xml:space="preserve"> at the end. This symbol denotes the end of the string. Essentially, we have concatenated four strings.</w:t>
      </w:r>
    </w:p>
    <w:p w14:paraId="733FCC05" w14:textId="25789194" w:rsidR="00E23F64" w:rsidRDefault="00E23F64" w:rsidP="00E23F64">
      <w:pPr>
        <w:rPr>
          <w:rFonts w:eastAsiaTheme="minorEastAsia"/>
        </w:rPr>
      </w:pPr>
      <w:r>
        <w:t xml:space="preserve">To </w:t>
      </w:r>
      <w:r w:rsidRPr="00D63EFE">
        <w:rPr>
          <w:b/>
          <w:bCs/>
          <w:color w:val="66D9EE" w:themeColor="accent3"/>
        </w:rPr>
        <w:t>display</w:t>
      </w:r>
      <w:r>
        <w:t xml:space="preserve"> the string, we need to use </w:t>
      </w:r>
      <w:r w:rsidRPr="00D63EFE">
        <w:rPr>
          <w:b/>
          <w:bCs/>
          <w:color w:val="66D9EE" w:themeColor="accent3"/>
        </w:rPr>
        <w:t xml:space="preserve">function </w:t>
      </w:r>
      <m:oMath>
        <m:r>
          <m:rPr>
            <m:sty m:val="bi"/>
          </m:rPr>
          <w:rPr>
            <w:rFonts w:ascii="Cambria Math" w:hAnsi="Cambria Math"/>
            <w:color w:val="66D9EE" w:themeColor="accent3"/>
          </w:rPr>
          <m:t>9</m:t>
        </m:r>
      </m:oMath>
      <w:r>
        <w:rPr>
          <w:rFonts w:eastAsiaTheme="minorEastAsia"/>
        </w:rPr>
        <w:t xml:space="preserve"> along with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AE8AFF"/>
          <w:sz w:val="21"/>
          <w:szCs w:val="21"/>
        </w:rPr>
        <w:t>21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eastAsiaTheme="minorEastAsia"/>
        </w:rPr>
        <w:t xml:space="preserve">. In the </w:t>
      </w:r>
      <w:r w:rsidR="001D1A7F">
        <w:rPr>
          <w:rFonts w:ascii="Victor Mono Medium" w:hAnsi="Victor Mono Medium"/>
          <w:color w:val="EEFFFF"/>
          <w:sz w:val="21"/>
          <w:szCs w:val="21"/>
        </w:rPr>
        <w:t>DX</w:t>
      </w:r>
      <w:r>
        <w:rPr>
          <w:rFonts w:eastAsiaTheme="minorEastAsia"/>
        </w:rPr>
        <w:t xml:space="preserve"> register, we place the string using a special instruction, </w:t>
      </w:r>
      <w:r w:rsidR="001D1A7F">
        <w:rPr>
          <w:rFonts w:ascii="Victor Mono Medium" w:hAnsi="Victor Mono Medium"/>
          <w:color w:val="F92772"/>
          <w:sz w:val="21"/>
          <w:szCs w:val="21"/>
        </w:rPr>
        <w:t>LEA</w:t>
      </w:r>
      <w:r>
        <w:rPr>
          <w:rFonts w:eastAsiaTheme="minorEastAsia"/>
        </w:rPr>
        <w:t>.</w:t>
      </w:r>
    </w:p>
    <w:p w14:paraId="10091914" w14:textId="77777777" w:rsidR="001D1A7F" w:rsidRDefault="001D1A7F" w:rsidP="001D1A7F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19676CBB" w14:textId="468A7C65" w:rsidR="001D1A7F" w:rsidRDefault="001D1A7F" w:rsidP="001D1A7F">
      <w:pPr>
        <w:pStyle w:val="HTMLPreformatted"/>
        <w:shd w:val="clear" w:color="auto" w:fill="0F0F0F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EEFFFF"/>
          <w:sz w:val="21"/>
          <w:szCs w:val="21"/>
        </w:rPr>
        <w:t>AH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AE8AFF"/>
          <w:sz w:val="21"/>
          <w:szCs w:val="21"/>
        </w:rPr>
        <w:t>9</w:t>
      </w:r>
      <w:r>
        <w:rPr>
          <w:rFonts w:ascii="Victor Mono Medium" w:hAnsi="Victor Mono Medium"/>
          <w:color w:val="AE8A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LEA </w:t>
      </w:r>
      <w:r>
        <w:rPr>
          <w:rFonts w:ascii="Victor Mono Medium" w:hAnsi="Victor Mono Medium"/>
          <w:color w:val="EEFFFF"/>
          <w:sz w:val="21"/>
          <w:szCs w:val="21"/>
        </w:rPr>
        <w:t>DX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EEFFFF"/>
          <w:sz w:val="21"/>
          <w:szCs w:val="21"/>
        </w:rPr>
        <w:t>someString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>
        <w:rPr>
          <w:rFonts w:ascii="Victor Mono Medium" w:hAnsi="Victor Mono Medium"/>
          <w:color w:val="AE8AFF"/>
          <w:sz w:val="21"/>
          <w:szCs w:val="21"/>
        </w:rPr>
        <w:t>21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</w:p>
    <w:p w14:paraId="47C1DD69" w14:textId="5041D76B" w:rsidR="001D1A7F" w:rsidRDefault="001D1A7F" w:rsidP="001D1A7F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3CBD9970" w14:textId="76F468DA" w:rsidR="00E23F64" w:rsidRDefault="00E23F64" w:rsidP="001D1A7F">
      <w:pPr>
        <w:spacing w:after="0"/>
        <w:rPr>
          <w:rFonts w:eastAsiaTheme="minorEastAsia"/>
        </w:rPr>
      </w:pPr>
    </w:p>
    <w:p w14:paraId="365EAC0C" w14:textId="41B5C72A" w:rsidR="00E23F64" w:rsidRPr="00842A01" w:rsidRDefault="001D1A7F" w:rsidP="00E23F64">
      <w:r>
        <w:rPr>
          <w:rFonts w:ascii="Victor Mono Medium" w:hAnsi="Victor Mono Medium"/>
          <w:color w:val="F92772"/>
          <w:sz w:val="21"/>
          <w:szCs w:val="21"/>
        </w:rPr>
        <w:t>LEA</w:t>
      </w:r>
      <w:r w:rsidR="00E23F64">
        <w:rPr>
          <w:rFonts w:eastAsiaTheme="minorEastAsia"/>
        </w:rPr>
        <w:t xml:space="preserve"> stands for </w:t>
      </w:r>
      <w:r w:rsidR="00E23F64" w:rsidRPr="001D1A7F">
        <w:rPr>
          <w:rFonts w:eastAsiaTheme="minorEastAsia"/>
          <w:b/>
          <w:bCs/>
          <w:color w:val="66D9EE" w:themeColor="accent3"/>
        </w:rPr>
        <w:t>load effective address</w:t>
      </w:r>
      <w:r w:rsidR="00E23F64">
        <w:rPr>
          <w:rFonts w:eastAsiaTheme="minorEastAsia"/>
        </w:rPr>
        <w:t xml:space="preserve">. This loads the </w:t>
      </w:r>
      <w:r w:rsidR="00E23F64" w:rsidRPr="001D1A7F">
        <w:rPr>
          <w:rFonts w:eastAsiaTheme="minorEastAsia"/>
          <w:b/>
          <w:bCs/>
          <w:color w:val="66D9EE" w:themeColor="accent3"/>
        </w:rPr>
        <w:t>offset address</w:t>
      </w:r>
      <w:r w:rsidR="00E23F64">
        <w:rPr>
          <w:rFonts w:eastAsiaTheme="minorEastAsia"/>
        </w:rPr>
        <w:t xml:space="preserve"> of the first element of the string.</w:t>
      </w:r>
      <w:r w:rsidR="00842A01">
        <w:rPr>
          <w:rFonts w:eastAsiaTheme="minorEastAsia"/>
        </w:rPr>
        <w:t xml:space="preserve"> </w:t>
      </w:r>
      <w:r w:rsidR="0037258F">
        <w:rPr>
          <w:rFonts w:ascii="Victor Mono Medium" w:hAnsi="Victor Mono Medium"/>
          <w:color w:val="F92772"/>
          <w:sz w:val="21"/>
          <w:szCs w:val="21"/>
        </w:rPr>
        <w:t xml:space="preserve">INT </w:t>
      </w:r>
      <w:r w:rsidR="0037258F">
        <w:rPr>
          <w:rFonts w:ascii="Victor Mono Medium" w:hAnsi="Victor Mono Medium"/>
          <w:color w:val="AE8AFF"/>
          <w:sz w:val="21"/>
          <w:szCs w:val="21"/>
        </w:rPr>
        <w:t>21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  <w:r w:rsidR="00842A01">
        <w:rPr>
          <w:rFonts w:eastAsiaTheme="minorEastAsia"/>
        </w:rPr>
        <w:t xml:space="preserve"> works with function </w:t>
      </w:r>
      <m:oMath>
        <m:r>
          <w:rPr>
            <w:rFonts w:ascii="Cambria Math" w:eastAsiaTheme="minorEastAsia" w:hAnsi="Cambria Math"/>
          </w:rPr>
          <m:t>9</m:t>
        </m:r>
      </m:oMath>
      <w:r w:rsidR="00842A01">
        <w:rPr>
          <w:rFonts w:eastAsiaTheme="minorEastAsia"/>
        </w:rPr>
        <w:t xml:space="preserve"> to print the string character by character, starting at the offset address defined in the </w:t>
      </w:r>
      <w:r w:rsidR="00D002F4">
        <w:rPr>
          <w:rFonts w:ascii="Victor Mono Medium" w:hAnsi="Victor Mono Medium"/>
          <w:color w:val="EEFFFF"/>
          <w:sz w:val="21"/>
          <w:szCs w:val="21"/>
        </w:rPr>
        <w:t>DX</w:t>
      </w:r>
      <w:r w:rsidR="00842A01">
        <w:rPr>
          <w:rFonts w:eastAsiaTheme="minorEastAsia"/>
        </w:rPr>
        <w:t xml:space="preserve"> register, until it finds the </w:t>
      </w:r>
      <w:r w:rsidR="00D002F4" w:rsidRPr="00D63EFE">
        <w:rPr>
          <w:rFonts w:ascii="Victor Mono Medium" w:eastAsia="Times New Roman" w:hAnsi="Victor Mono Medium" w:cs="Courier New"/>
          <w:color w:val="2ACA7C" w:themeColor="accent6"/>
          <w:sz w:val="21"/>
          <w:szCs w:val="21"/>
          <w:lang w:eastAsia="en-GB"/>
        </w:rPr>
        <w:t>$</w:t>
      </w:r>
      <w:r w:rsidR="00842A01">
        <w:rPr>
          <w:rFonts w:eastAsiaTheme="minorEastAsia"/>
        </w:rPr>
        <w:t xml:space="preserve"> character. This is also why we used </w:t>
      </w:r>
      <w:r w:rsidR="00D002F4" w:rsidRPr="00D63EFE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DB</w:t>
      </w:r>
      <w:r w:rsidR="00842A01">
        <w:t xml:space="preserve"> when declaring the string instead of </w:t>
      </w:r>
      <w:r w:rsidR="00D002F4" w:rsidRPr="00D63EFE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D</w:t>
      </w:r>
      <w:r w:rsidR="00D002F4">
        <w:rPr>
          <w:rFonts w:ascii="Victor Mono Medium" w:eastAsia="Times New Roman" w:hAnsi="Victor Mono Medium" w:cs="Courier New"/>
          <w:color w:val="EEFFFF"/>
          <w:sz w:val="21"/>
          <w:szCs w:val="21"/>
          <w:lang w:eastAsia="en-GB"/>
        </w:rPr>
        <w:t>W</w:t>
      </w:r>
      <w:r w:rsidR="00842A01">
        <w:t>, since we need to go byte by byte instead of word by word (which is two bytes at a time).</w:t>
      </w:r>
    </w:p>
    <w:p w14:paraId="07F6FAA4" w14:textId="77777777" w:rsidR="00BF064D" w:rsidRDefault="00BF064D">
      <w:pPr>
        <w:spacing w:after="160" w:line="259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690E18BF" w14:textId="38008B91" w:rsidR="00A9461E" w:rsidRDefault="00A9461E" w:rsidP="00E23F64">
      <w:pPr>
        <w:rPr>
          <w:rFonts w:eastAsiaTheme="minorEastAsia"/>
        </w:rPr>
      </w:pPr>
      <w:r>
        <w:rPr>
          <w:rFonts w:eastAsiaTheme="minorEastAsia"/>
        </w:rPr>
        <w:lastRenderedPageBreak/>
        <w:t>The complete code will look like this</w:t>
      </w:r>
      <w:r w:rsidR="00842A01">
        <w:rPr>
          <w:rFonts w:eastAsiaTheme="minorEastAsia"/>
        </w:rPr>
        <w:t>:</w:t>
      </w:r>
    </w:p>
    <w:p w14:paraId="67BBE510" w14:textId="77777777" w:rsidR="00D002F4" w:rsidRDefault="00D002F4" w:rsidP="00D002F4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</w:p>
    <w:p w14:paraId="3B6932C5" w14:textId="14A8E19A" w:rsidR="00D002F4" w:rsidRDefault="00D002F4" w:rsidP="00D002F4">
      <w:pPr>
        <w:pStyle w:val="HTMLPreformatted"/>
        <w:shd w:val="clear" w:color="auto" w:fill="0F0F0F"/>
        <w:rPr>
          <w:rFonts w:ascii="Victor Mono Medium" w:hAnsi="Victor Mono Medium"/>
          <w:color w:val="F92772"/>
          <w:sz w:val="21"/>
          <w:szCs w:val="21"/>
        </w:rPr>
      </w:pPr>
      <w:r>
        <w:rPr>
          <w:rFonts w:ascii="Victor Mono Medium" w:hAnsi="Victor Mono Medium"/>
          <w:color w:val="F92772"/>
          <w:sz w:val="21"/>
          <w:szCs w:val="21"/>
        </w:rPr>
        <w:t xml:space="preserve">ORG </w:t>
      </w:r>
      <w:r w:rsidR="00EB2071">
        <w:rPr>
          <w:rFonts w:ascii="Victor Mono Medium" w:hAnsi="Victor Mono Medium"/>
          <w:color w:val="AE8AFF"/>
          <w:sz w:val="21"/>
          <w:szCs w:val="21"/>
        </w:rPr>
        <w:t>01</w:t>
      </w:r>
      <w:r>
        <w:rPr>
          <w:rFonts w:ascii="Victor Mono Medium" w:hAnsi="Victor Mono Medium"/>
          <w:color w:val="AE8AFF"/>
          <w:sz w:val="21"/>
          <w:szCs w:val="21"/>
        </w:rPr>
        <w:t>00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>.DATA</w:t>
      </w:r>
      <w:r>
        <w:rPr>
          <w:rFonts w:ascii="Victor Mono Medium" w:hAnsi="Victor Mono Medium"/>
          <w:color w:val="F92772"/>
          <w:sz w:val="21"/>
          <w:szCs w:val="21"/>
        </w:rPr>
        <w:br/>
      </w:r>
      <w:r w:rsidRPr="00D002F4">
        <w:rPr>
          <w:rFonts w:ascii="Victor Mono Medium" w:hAnsi="Victor Mono Medium"/>
          <w:sz w:val="21"/>
          <w:szCs w:val="21"/>
        </w:rPr>
        <w:t>someString</w:t>
      </w:r>
      <w:r>
        <w:rPr>
          <w:rFonts w:ascii="Victor Mono Medium" w:hAnsi="Victor Mono Medium"/>
          <w:color w:val="F92772"/>
          <w:sz w:val="21"/>
          <w:szCs w:val="21"/>
        </w:rPr>
        <w:t xml:space="preserve"> </w:t>
      </w:r>
      <w:r>
        <w:rPr>
          <w:rFonts w:ascii="Victor Mono Medium" w:hAnsi="Victor Mono Medium"/>
          <w:color w:val="EEFFFF"/>
          <w:sz w:val="21"/>
          <w:szCs w:val="21"/>
        </w:rPr>
        <w:t xml:space="preserve">DB </w:t>
      </w:r>
      <w:r w:rsidRPr="00D002F4">
        <w:rPr>
          <w:rFonts w:ascii="Victor Mono Medium" w:hAnsi="Victor Mono Medium"/>
          <w:color w:val="2ACA7C" w:themeColor="accent6"/>
          <w:sz w:val="21"/>
          <w:szCs w:val="21"/>
        </w:rPr>
        <w:t>"This is a string."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D002F4">
        <w:rPr>
          <w:rFonts w:ascii="Victor Mono Medium" w:hAnsi="Victor Mono Medium"/>
          <w:color w:val="AE81FF" w:themeColor="accent4"/>
          <w:sz w:val="21"/>
          <w:szCs w:val="21"/>
        </w:rPr>
        <w:t>0D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D002F4">
        <w:rPr>
          <w:rFonts w:ascii="Victor Mono Medium" w:hAnsi="Victor Mono Medium"/>
          <w:color w:val="AE81FF" w:themeColor="accent4"/>
          <w:sz w:val="21"/>
          <w:szCs w:val="21"/>
        </w:rPr>
        <w:t>0A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 w:rsidRPr="00D002F4">
        <w:rPr>
          <w:rFonts w:ascii="Victor Mono Medium" w:hAnsi="Victor Mono Medium"/>
          <w:color w:val="2ACA7C" w:themeColor="accent6"/>
          <w:sz w:val="21"/>
          <w:szCs w:val="21"/>
        </w:rPr>
        <w:t>'$'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>.CODE</w:t>
      </w:r>
      <w:r>
        <w:rPr>
          <w:rFonts w:ascii="Victor Mono Medium" w:hAnsi="Victor Mono Medium"/>
          <w:color w:val="F92772"/>
          <w:sz w:val="21"/>
          <w:szCs w:val="21"/>
        </w:rPr>
        <w:br/>
        <w:t xml:space="preserve">MAIN </w:t>
      </w:r>
      <w:r>
        <w:rPr>
          <w:rFonts w:ascii="Victor Mono Medium" w:hAnsi="Victor Mono Medium"/>
          <w:color w:val="EEFFFF"/>
          <w:sz w:val="21"/>
          <w:szCs w:val="21"/>
        </w:rPr>
        <w:t>PROC</w:t>
      </w:r>
      <w:r>
        <w:rPr>
          <w:rFonts w:ascii="Victor Mono Medium" w:hAnsi="Victor Mono Medium"/>
          <w:color w:val="EEFFFF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MOV </w:t>
      </w:r>
      <w:r>
        <w:rPr>
          <w:rFonts w:ascii="Victor Mono Medium" w:hAnsi="Victor Mono Medium"/>
          <w:color w:val="EEFFFF"/>
          <w:sz w:val="21"/>
          <w:szCs w:val="21"/>
        </w:rPr>
        <w:t>AH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AE8AFF"/>
          <w:sz w:val="21"/>
          <w:szCs w:val="21"/>
        </w:rPr>
        <w:t>9</w:t>
      </w:r>
      <w:r>
        <w:rPr>
          <w:rFonts w:ascii="Victor Mono Medium" w:hAnsi="Victor Mono Medium"/>
          <w:color w:val="AE8AFF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LEA </w:t>
      </w:r>
      <w:r>
        <w:rPr>
          <w:rFonts w:ascii="Victor Mono Medium" w:hAnsi="Victor Mono Medium"/>
          <w:color w:val="EEFFFF"/>
          <w:sz w:val="21"/>
          <w:szCs w:val="21"/>
        </w:rPr>
        <w:t>DX</w:t>
      </w:r>
      <w:r>
        <w:rPr>
          <w:rFonts w:ascii="Victor Mono Medium" w:hAnsi="Victor Mono Medium"/>
          <w:color w:val="F92772"/>
          <w:sz w:val="21"/>
          <w:szCs w:val="21"/>
        </w:rPr>
        <w:t xml:space="preserve">, </w:t>
      </w:r>
      <w:r>
        <w:rPr>
          <w:rFonts w:ascii="Victor Mono Medium" w:hAnsi="Victor Mono Medium"/>
          <w:color w:val="EEFFFF"/>
          <w:sz w:val="21"/>
          <w:szCs w:val="21"/>
        </w:rPr>
        <w:t>someString</w:t>
      </w:r>
      <w:r>
        <w:rPr>
          <w:rFonts w:ascii="Victor Mono Medium" w:hAnsi="Victor Mono Medium"/>
          <w:color w:val="EEFFFF"/>
          <w:sz w:val="21"/>
          <w:szCs w:val="21"/>
        </w:rPr>
        <w:br/>
        <w:t xml:space="preserve">    </w:t>
      </w:r>
      <w:r>
        <w:rPr>
          <w:rFonts w:ascii="Victor Mono Medium" w:hAnsi="Victor Mono Medium"/>
          <w:color w:val="F92772"/>
          <w:sz w:val="21"/>
          <w:szCs w:val="21"/>
        </w:rPr>
        <w:t xml:space="preserve">INT </w:t>
      </w:r>
      <w:r w:rsidRPr="00D002F4">
        <w:rPr>
          <w:rFonts w:ascii="Victor Mono Medium" w:hAnsi="Victor Mono Medium"/>
          <w:color w:val="AE81FF" w:themeColor="accent4"/>
          <w:sz w:val="21"/>
          <w:szCs w:val="21"/>
        </w:rPr>
        <w:t>21</w:t>
      </w:r>
      <w:r w:rsidR="00EB2071">
        <w:rPr>
          <w:rFonts w:ascii="Victor Mono Medium" w:hAnsi="Victor Mono Medium"/>
          <w:color w:val="AE81FF" w:themeColor="accent4"/>
          <w:sz w:val="21"/>
          <w:szCs w:val="21"/>
        </w:rPr>
        <w:t>H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MAIN </w:t>
      </w:r>
      <w:r>
        <w:rPr>
          <w:rFonts w:ascii="Victor Mono Medium" w:hAnsi="Victor Mono Medium"/>
          <w:color w:val="EEFFFF"/>
          <w:sz w:val="21"/>
          <w:szCs w:val="21"/>
        </w:rPr>
        <w:t>ENDP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 xml:space="preserve">END </w:t>
      </w:r>
      <w:r>
        <w:rPr>
          <w:rFonts w:ascii="Victor Mono Medium" w:hAnsi="Victor Mono Medium"/>
          <w:color w:val="EEFFFF"/>
          <w:sz w:val="21"/>
          <w:szCs w:val="21"/>
        </w:rPr>
        <w:t>MAIN</w:t>
      </w:r>
      <w:r>
        <w:rPr>
          <w:rFonts w:ascii="Victor Mono Medium" w:hAnsi="Victor Mono Medium"/>
          <w:color w:val="EEFFFF"/>
          <w:sz w:val="21"/>
          <w:szCs w:val="21"/>
        </w:rPr>
        <w:br/>
      </w:r>
      <w:r>
        <w:rPr>
          <w:rFonts w:ascii="Victor Mono Medium" w:hAnsi="Victor Mono Medium"/>
          <w:color w:val="F92772"/>
          <w:sz w:val="21"/>
          <w:szCs w:val="21"/>
        </w:rPr>
        <w:t>RET</w:t>
      </w:r>
    </w:p>
    <w:p w14:paraId="7A92117C" w14:textId="6CFBAE4F" w:rsidR="00D002F4" w:rsidRDefault="00D002F4" w:rsidP="00D002F4">
      <w:pPr>
        <w:pStyle w:val="HTMLPreformatted"/>
        <w:shd w:val="clear" w:color="auto" w:fill="0F0F0F"/>
        <w:jc w:val="right"/>
        <w:rPr>
          <w:rFonts w:ascii="Victor Mono Medium" w:hAnsi="Victor Mono Medium"/>
          <w:color w:val="EEFFFF"/>
          <w:sz w:val="21"/>
          <w:szCs w:val="21"/>
        </w:rPr>
      </w:pPr>
      <w:r>
        <w:rPr>
          <w:rFonts w:ascii="Victor Mono Medium" w:hAnsi="Victor Mono Medium"/>
          <w:color w:val="EEFFFF"/>
          <w:sz w:val="21"/>
          <w:szCs w:val="21"/>
        </w:rPr>
        <w:t>ASSEMBLY</w:t>
      </w:r>
    </w:p>
    <w:p w14:paraId="006DC126" w14:textId="1DD6356D" w:rsidR="00842A01" w:rsidRPr="00E23F64" w:rsidRDefault="00842A01" w:rsidP="00E23F64"/>
    <w:sectPr w:rsidR="00842A01" w:rsidRPr="00E23F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0390C63-A129-4145-BB81-4BCFFB5A6ECF}"/>
    <w:embedBold r:id="rId2" w:fontKey="{851D6C8D-4D0D-46DA-B0DB-4DCBB0E4C643}"/>
    <w:embedBoldItalic r:id="rId3" w:fontKey="{FCF88C6C-6EC4-4935-A99B-58E0E58ECE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rope">
    <w:panose1 w:val="00000000000000000000"/>
    <w:charset w:val="00"/>
    <w:family w:val="auto"/>
    <w:pitch w:val="variable"/>
    <w:sig w:usb0="A00002BF" w:usb1="5000206B" w:usb2="00000000" w:usb3="00000000" w:csb0="0000019F" w:csb1="00000000"/>
    <w:embedRegular r:id="rId4" w:fontKey="{AEB8BC7E-8A30-4B80-BFFF-E3DACEA28059}"/>
    <w:embedBold r:id="rId5" w:fontKey="{25F4F887-043A-4C90-BE37-001E51518B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ictor Mono Medium">
    <w:panose1 w:val="00000609000000000000"/>
    <w:charset w:val="00"/>
    <w:family w:val="modern"/>
    <w:pitch w:val="fixed"/>
    <w:sig w:usb0="20000287" w:usb1="00001801" w:usb2="00000000" w:usb3="00000000" w:csb0="0000019F" w:csb1="00000000"/>
    <w:embedRegular r:id="rId6" w:fontKey="{5F7AA094-20F2-4287-ADFC-DB5A2B50AA3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0FAE1D0C-F8C6-49A3-9545-2A6DC7CCBC96}"/>
    <w:embedBoldItalic r:id="rId8" w:fontKey="{8D2D48DD-926A-473A-82F4-745BB4AF74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B5E4004C-CF6C-4F63-83F0-48558D9AA82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94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76"/>
    <w:rsid w:val="00043431"/>
    <w:rsid w:val="001D1A7F"/>
    <w:rsid w:val="002A01F6"/>
    <w:rsid w:val="002F14C8"/>
    <w:rsid w:val="0037258F"/>
    <w:rsid w:val="003B176B"/>
    <w:rsid w:val="0052736E"/>
    <w:rsid w:val="00637C76"/>
    <w:rsid w:val="00842A01"/>
    <w:rsid w:val="008B01E0"/>
    <w:rsid w:val="009A0D9B"/>
    <w:rsid w:val="00A17E7C"/>
    <w:rsid w:val="00A9461E"/>
    <w:rsid w:val="00BF064D"/>
    <w:rsid w:val="00CA68BB"/>
    <w:rsid w:val="00D002F4"/>
    <w:rsid w:val="00D37230"/>
    <w:rsid w:val="00D63EFE"/>
    <w:rsid w:val="00E23F64"/>
    <w:rsid w:val="00EB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F077C"/>
  <w15:chartTrackingRefBased/>
  <w15:docId w15:val="{AD9ACCA6-7C7C-434E-ACE8-3A421AFA3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8BB"/>
    <w:pPr>
      <w:spacing w:after="360" w:line="360" w:lineRule="auto"/>
      <w:jc w:val="both"/>
    </w:pPr>
    <w:rPr>
      <w:rFonts w:ascii="Manrope" w:hAnsi="Manrope"/>
      <w:color w:val="FFFFFF" w:themeColor="background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68BB"/>
    <w:pPr>
      <w:keepNext/>
      <w:keepLines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68BB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68BB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68BB"/>
    <w:pPr>
      <w:keepNext/>
      <w:keepLines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68BB"/>
    <w:rPr>
      <w:rFonts w:ascii="Manrope" w:eastAsiaTheme="majorEastAsia" w:hAnsi="Manrope" w:cstheme="majorBidi"/>
      <w:b/>
      <w:color w:val="FFFFFF" w:themeColor="background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68BB"/>
    <w:rPr>
      <w:rFonts w:ascii="Manrope" w:eastAsiaTheme="majorEastAsia" w:hAnsi="Manrope" w:cstheme="majorBidi"/>
      <w:b/>
      <w:color w:val="FFFFFF" w:themeColor="background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68BB"/>
    <w:rPr>
      <w:rFonts w:ascii="Manrope" w:eastAsiaTheme="majorEastAsia" w:hAnsi="Manrope" w:cstheme="majorBidi"/>
      <w:color w:val="FFFFFF" w:themeColor="background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68BB"/>
    <w:rPr>
      <w:rFonts w:ascii="Manrope" w:eastAsiaTheme="majorEastAsia" w:hAnsi="Manrope" w:cstheme="majorBidi"/>
      <w:iCs/>
      <w:color w:val="FFFFFF" w:themeColor="background1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A68BB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A68BB"/>
  </w:style>
  <w:style w:type="paragraph" w:styleId="TOC2">
    <w:name w:val="toc 2"/>
    <w:basedOn w:val="Normal"/>
    <w:next w:val="Normal"/>
    <w:autoRedefine/>
    <w:uiPriority w:val="39"/>
    <w:semiHidden/>
    <w:unhideWhenUsed/>
    <w:rsid w:val="00CA68BB"/>
    <w:pPr>
      <w:ind w:left="238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CA68BB"/>
    <w:pPr>
      <w:ind w:left="482"/>
    </w:pPr>
  </w:style>
  <w:style w:type="character" w:styleId="PlaceholderText">
    <w:name w:val="Placeholder Text"/>
    <w:basedOn w:val="DefaultParagraphFont"/>
    <w:uiPriority w:val="99"/>
    <w:semiHidden/>
    <w:rsid w:val="00E23F64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3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3EFE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19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">
      <a:dk1>
        <a:sysClr val="windowText" lastClr="000000"/>
      </a:dk1>
      <a:lt1>
        <a:sysClr val="window" lastClr="FFFFFF"/>
      </a:lt1>
      <a:dk2>
        <a:srgbClr val="1D2025"/>
      </a:dk2>
      <a:lt2>
        <a:srgbClr val="E7E6E6"/>
      </a:lt2>
      <a:accent1>
        <a:srgbClr val="F03A47"/>
      </a:accent1>
      <a:accent2>
        <a:srgbClr val="A5A5A5"/>
      </a:accent2>
      <a:accent3>
        <a:srgbClr val="66D9EE"/>
      </a:accent3>
      <a:accent4>
        <a:srgbClr val="AE81FF"/>
      </a:accent4>
      <a:accent5>
        <a:srgbClr val="F92772"/>
      </a:accent5>
      <a:accent6>
        <a:srgbClr val="2ACA7C"/>
      </a:accent6>
      <a:hlink>
        <a:srgbClr val="66D9EE"/>
      </a:hlink>
      <a:folHlink>
        <a:srgbClr val="AE81F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Khan</dc:creator>
  <cp:keywords/>
  <dc:description/>
  <cp:lastModifiedBy>Alvi Khan</cp:lastModifiedBy>
  <cp:revision>3</cp:revision>
  <dcterms:created xsi:type="dcterms:W3CDTF">2022-01-08T10:05:00Z</dcterms:created>
  <dcterms:modified xsi:type="dcterms:W3CDTF">2022-01-09T18:31:00Z</dcterms:modified>
</cp:coreProperties>
</file>